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82" w:rsidRDefault="00FD5982" w:rsidP="00FD5982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FD5982" w:rsidRDefault="00FD5982" w:rsidP="00FD5982">
      <w:pPr>
        <w:widowControl/>
        <w:jc w:val="left"/>
        <w:rPr>
          <w:rFonts w:ascii="Times New Roman" w:eastAsia="黑体" w:hAnsi="Times New Roman" w:cs="Times New Roman"/>
          <w:b/>
          <w:bCs/>
          <w:spacing w:val="-20"/>
          <w:sz w:val="32"/>
          <w:szCs w:val="32"/>
        </w:rPr>
      </w:pPr>
    </w:p>
    <w:p w:rsidR="00FD5982" w:rsidRDefault="00FD5982" w:rsidP="00FD5982">
      <w:pPr>
        <w:ind w:leftChars="-171" w:left="-359" w:firstLineChars="101" w:firstLine="525"/>
        <w:jc w:val="center"/>
        <w:rPr>
          <w:rFonts w:ascii="Times New Roman" w:eastAsia="黑体" w:hAnsi="Times New Roman" w:cs="Times New Roman"/>
          <w:bCs/>
          <w:spacing w:val="-20"/>
          <w:sz w:val="56"/>
          <w:szCs w:val="52"/>
        </w:rPr>
      </w:pPr>
      <w:r>
        <w:rPr>
          <w:rFonts w:ascii="Times New Roman" w:eastAsia="黑体" w:hAnsi="Times New Roman" w:cs="Times New Roman"/>
          <w:bCs/>
          <w:spacing w:val="-20"/>
          <w:sz w:val="56"/>
          <w:szCs w:val="52"/>
        </w:rPr>
        <w:t>江苏高校一流本科专业建设点</w:t>
      </w:r>
    </w:p>
    <w:p w:rsidR="00FD5982" w:rsidRDefault="00FD5982" w:rsidP="00FD5982">
      <w:pPr>
        <w:ind w:leftChars="-171" w:left="-359" w:firstLineChars="101" w:firstLine="566"/>
        <w:jc w:val="center"/>
        <w:rPr>
          <w:rFonts w:ascii="Times New Roman" w:eastAsia="黑体" w:hAnsi="Times New Roman" w:cs="Times New Roman"/>
          <w:bCs/>
          <w:sz w:val="56"/>
          <w:szCs w:val="52"/>
        </w:rPr>
      </w:pPr>
      <w:r>
        <w:rPr>
          <w:rFonts w:ascii="Times New Roman" w:eastAsia="黑体" w:hAnsi="Times New Roman" w:cs="Times New Roman"/>
          <w:bCs/>
          <w:sz w:val="56"/>
          <w:szCs w:val="52"/>
        </w:rPr>
        <w:t>申</w:t>
      </w:r>
      <w:r>
        <w:rPr>
          <w:rFonts w:ascii="Times New Roman" w:eastAsia="黑体" w:hAnsi="Times New Roman" w:cs="Times New Roman"/>
          <w:bCs/>
          <w:sz w:val="56"/>
          <w:szCs w:val="52"/>
        </w:rPr>
        <w:t xml:space="preserve"> </w:t>
      </w:r>
      <w:r>
        <w:rPr>
          <w:rFonts w:ascii="Times New Roman" w:eastAsia="黑体" w:hAnsi="Times New Roman" w:cs="Times New Roman"/>
          <w:bCs/>
          <w:sz w:val="56"/>
          <w:szCs w:val="52"/>
        </w:rPr>
        <w:t>报</w:t>
      </w:r>
      <w:r>
        <w:rPr>
          <w:rFonts w:ascii="Times New Roman" w:eastAsia="黑体" w:hAnsi="Times New Roman" w:cs="Times New Roman"/>
          <w:bCs/>
          <w:sz w:val="56"/>
          <w:szCs w:val="52"/>
        </w:rPr>
        <w:t xml:space="preserve"> </w:t>
      </w:r>
      <w:r>
        <w:rPr>
          <w:rFonts w:ascii="Times New Roman" w:eastAsia="黑体" w:hAnsi="Times New Roman" w:cs="Times New Roman"/>
          <w:bCs/>
          <w:sz w:val="56"/>
          <w:szCs w:val="52"/>
        </w:rPr>
        <w:t>表</w:t>
      </w:r>
    </w:p>
    <w:p w:rsidR="00FD5982" w:rsidRDefault="00FD5982" w:rsidP="00FD5982">
      <w:pPr>
        <w:rPr>
          <w:rFonts w:ascii="Times New Roman" w:eastAsia="宋体" w:hAnsi="Times New Roman" w:cs="Times New Roman"/>
          <w:sz w:val="32"/>
          <w:szCs w:val="32"/>
        </w:rPr>
      </w:pP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</w:rPr>
      </w:pPr>
      <w:r>
        <w:rPr>
          <w:rFonts w:ascii="Times New Roman" w:eastAsia="楷体" w:hAnsi="Times New Roman" w:cs="Times New Roman"/>
          <w:sz w:val="28"/>
        </w:rPr>
        <w:t>申</w:t>
      </w:r>
      <w:r>
        <w:rPr>
          <w:rFonts w:ascii="Times New Roman" w:eastAsia="楷体" w:hAnsi="Times New Roman" w:cs="Times New Roman"/>
          <w:sz w:val="28"/>
        </w:rPr>
        <w:t xml:space="preserve"> </w:t>
      </w:r>
      <w:r>
        <w:rPr>
          <w:rFonts w:ascii="Times New Roman" w:eastAsia="楷体" w:hAnsi="Times New Roman" w:cs="Times New Roman"/>
          <w:sz w:val="28"/>
        </w:rPr>
        <w:t>报</w:t>
      </w:r>
      <w:r>
        <w:rPr>
          <w:rFonts w:ascii="Times New Roman" w:eastAsia="楷体" w:hAnsi="Times New Roman" w:cs="Times New Roman"/>
          <w:sz w:val="28"/>
        </w:rPr>
        <w:t xml:space="preserve"> </w:t>
      </w:r>
      <w:r>
        <w:rPr>
          <w:rFonts w:ascii="Times New Roman" w:eastAsia="楷体" w:hAnsi="Times New Roman" w:cs="Times New Roman"/>
          <w:sz w:val="28"/>
        </w:rPr>
        <w:t>类</w:t>
      </w:r>
      <w:r>
        <w:rPr>
          <w:rFonts w:ascii="Times New Roman" w:eastAsia="楷体" w:hAnsi="Times New Roman" w:cs="Times New Roman"/>
          <w:sz w:val="28"/>
        </w:rPr>
        <w:t xml:space="preserve"> </w:t>
      </w:r>
      <w:r>
        <w:rPr>
          <w:rFonts w:ascii="Times New Roman" w:eastAsia="楷体" w:hAnsi="Times New Roman" w:cs="Times New Roman"/>
          <w:sz w:val="28"/>
        </w:rPr>
        <w:t>型：</w:t>
      </w: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szCs w:val="28"/>
          <w:u w:val="single"/>
        </w:rPr>
      </w:pPr>
      <w:r>
        <w:rPr>
          <w:rFonts w:ascii="Times New Roman" w:eastAsia="楷体" w:hAnsi="Times New Roman" w:cs="Times New Roman"/>
          <w:sz w:val="28"/>
          <w:szCs w:val="28"/>
        </w:rPr>
        <w:t>□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江苏经济社会发展急需的重点专业</w:t>
      </w: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szCs w:val="28"/>
          <w:u w:val="single"/>
        </w:rPr>
      </w:pPr>
      <w:r>
        <w:rPr>
          <w:rFonts w:ascii="Times New Roman" w:eastAsia="楷体" w:hAnsi="Times New Roman" w:cs="Times New Roman"/>
          <w:sz w:val="28"/>
          <w:szCs w:val="28"/>
        </w:rPr>
        <w:t>□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“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六卓越一拔尖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”</w:t>
      </w:r>
      <w:r>
        <w:rPr>
          <w:rFonts w:ascii="Times New Roman" w:eastAsia="楷体" w:hAnsi="Times New Roman" w:cs="Times New Roman"/>
          <w:sz w:val="28"/>
          <w:szCs w:val="28"/>
          <w:u w:val="single"/>
        </w:rPr>
        <w:t>培养计划实施范围的相关专业</w:t>
      </w: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u w:val="single"/>
        </w:rPr>
      </w:pPr>
      <w:r>
        <w:rPr>
          <w:rFonts w:ascii="Times New Roman" w:eastAsia="楷体" w:hAnsi="Times New Roman" w:cs="Times New Roman"/>
          <w:sz w:val="28"/>
          <w:szCs w:val="28"/>
        </w:rPr>
        <w:t>□</w:t>
      </w:r>
      <w:r>
        <w:rPr>
          <w:rFonts w:ascii="Times New Roman" w:eastAsia="楷体" w:hAnsi="Times New Roman" w:cs="Times New Roman"/>
          <w:sz w:val="28"/>
          <w:u w:val="single"/>
        </w:rPr>
        <w:t>新工科、新医科、新农科或新文科建设的相关专业</w:t>
      </w:r>
    </w:p>
    <w:p w:rsidR="00FD5982" w:rsidRDefault="00FD5982" w:rsidP="00FD5982">
      <w:pPr>
        <w:tabs>
          <w:tab w:val="left" w:pos="3402"/>
          <w:tab w:val="left" w:pos="3544"/>
          <w:tab w:val="left" w:pos="3828"/>
        </w:tabs>
        <w:spacing w:line="500" w:lineRule="exact"/>
        <w:ind w:firstLineChars="600" w:firstLine="1680"/>
        <w:rPr>
          <w:rFonts w:ascii="Times New Roman" w:eastAsia="楷体" w:hAnsi="Times New Roman" w:cs="Times New Roman"/>
          <w:sz w:val="28"/>
          <w:u w:val="single"/>
        </w:rPr>
      </w:pPr>
      <w:r>
        <w:rPr>
          <w:rFonts w:ascii="Times New Roman" w:eastAsia="楷体" w:hAnsi="Times New Roman" w:cs="Times New Roman"/>
          <w:sz w:val="28"/>
          <w:szCs w:val="28"/>
        </w:rPr>
        <w:t>□</w:t>
      </w:r>
      <w:r>
        <w:rPr>
          <w:rFonts w:ascii="Times New Roman" w:eastAsia="楷体" w:hAnsi="Times New Roman" w:cs="Times New Roman"/>
          <w:sz w:val="28"/>
          <w:u w:val="single"/>
        </w:rPr>
        <w:t>应用型本科专业</w:t>
      </w:r>
    </w:p>
    <w:p w:rsidR="00FD5982" w:rsidRDefault="00FD5982" w:rsidP="00FD5982">
      <w:pPr>
        <w:rPr>
          <w:rFonts w:ascii="Times New Roman" w:eastAsia="宋体" w:hAnsi="Times New Roman" w:cs="Times New Roman"/>
          <w:sz w:val="32"/>
          <w:szCs w:val="32"/>
        </w:rPr>
      </w:pPr>
    </w:p>
    <w:p w:rsidR="00FD5982" w:rsidRDefault="00FD5982" w:rsidP="00FD5982">
      <w:pPr>
        <w:ind w:firstLineChars="400" w:firstLine="144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楷体_GB2312" w:hAnsi="Times New Roman" w:cs="Times New Roman"/>
          <w:sz w:val="36"/>
          <w:szCs w:val="24"/>
        </w:rPr>
        <w:t>高校名称（盖章）：</w:t>
      </w:r>
      <w:r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</w:t>
      </w:r>
    </w:p>
    <w:p w:rsidR="00FD5982" w:rsidRDefault="00FD5982" w:rsidP="00FD5982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专业名称：</w:t>
      </w:r>
      <w:r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  </w:t>
      </w:r>
    </w:p>
    <w:p w:rsidR="00FD5982" w:rsidRDefault="00FD5982" w:rsidP="00FD5982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专业代码：</w:t>
      </w:r>
      <w:r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  </w:t>
      </w:r>
    </w:p>
    <w:p w:rsidR="00FD5982" w:rsidRDefault="00FD5982" w:rsidP="00FD5982">
      <w:pPr>
        <w:spacing w:line="720" w:lineRule="exact"/>
        <w:ind w:firstLineChars="371" w:firstLine="1439"/>
        <w:rPr>
          <w:rFonts w:ascii="Times New Roman" w:eastAsia="楷体_GB2312" w:hAnsi="Times New Roman" w:cs="Times New Roman"/>
          <w:spacing w:val="14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pacing w:val="14"/>
          <w:sz w:val="36"/>
          <w:szCs w:val="24"/>
        </w:rPr>
        <w:t>专业类：</w:t>
      </w:r>
      <w:r>
        <w:rPr>
          <w:rFonts w:ascii="Times New Roman" w:eastAsia="楷体_GB2312" w:hAnsi="Times New Roman" w:cs="Times New Roman"/>
          <w:spacing w:val="14"/>
          <w:sz w:val="36"/>
          <w:szCs w:val="24"/>
          <w:u w:val="single"/>
        </w:rPr>
        <w:t xml:space="preserve">                         </w:t>
      </w:r>
    </w:p>
    <w:p w:rsidR="00FD5982" w:rsidRDefault="00FD5982" w:rsidP="00FD5982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专业负责人：</w:t>
      </w:r>
      <w:r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</w:t>
      </w:r>
    </w:p>
    <w:p w:rsidR="00FD5982" w:rsidRDefault="00FD5982" w:rsidP="00FD5982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szCs w:val="24"/>
          <w:u w:val="single"/>
        </w:rPr>
      </w:pPr>
      <w:r>
        <w:rPr>
          <w:rFonts w:ascii="Times New Roman" w:eastAsia="楷体_GB2312" w:hAnsi="Times New Roman" w:cs="Times New Roman"/>
          <w:sz w:val="36"/>
          <w:szCs w:val="24"/>
        </w:rPr>
        <w:t>联系电话：</w:t>
      </w:r>
      <w:r>
        <w:rPr>
          <w:rFonts w:ascii="Times New Roman" w:eastAsia="楷体_GB2312" w:hAnsi="Times New Roman" w:cs="Times New Roman"/>
          <w:sz w:val="36"/>
          <w:szCs w:val="24"/>
          <w:u w:val="single"/>
        </w:rPr>
        <w:t xml:space="preserve">                           </w:t>
      </w:r>
    </w:p>
    <w:p w:rsidR="00FD5982" w:rsidRDefault="00FD5982" w:rsidP="00FD5982">
      <w:pPr>
        <w:spacing w:line="720" w:lineRule="exact"/>
        <w:ind w:firstLineChars="400" w:firstLine="1760"/>
        <w:rPr>
          <w:rFonts w:ascii="Times New Roman" w:eastAsia="楷体_GB2312" w:hAnsi="Times New Roman" w:cs="Times New Roman"/>
          <w:sz w:val="44"/>
          <w:szCs w:val="24"/>
        </w:rPr>
      </w:pPr>
    </w:p>
    <w:p w:rsidR="00FD5982" w:rsidRDefault="00FD5982" w:rsidP="00FD5982">
      <w:pPr>
        <w:rPr>
          <w:rFonts w:ascii="Times New Roman" w:eastAsia="宋体" w:hAnsi="Times New Roman" w:cs="Times New Roman"/>
          <w:szCs w:val="24"/>
        </w:rPr>
      </w:pPr>
    </w:p>
    <w:tbl>
      <w:tblPr>
        <w:tblStyle w:val="a4"/>
        <w:tblW w:w="3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667"/>
      </w:tblGrid>
      <w:tr w:rsidR="00FD5982" w:rsidTr="00E91622">
        <w:trPr>
          <w:jc w:val="center"/>
        </w:trPr>
        <w:tc>
          <w:tcPr>
            <w:tcW w:w="2593" w:type="dxa"/>
          </w:tcPr>
          <w:p w:rsidR="00FD5982" w:rsidRDefault="00FD5982" w:rsidP="00E91622">
            <w:pPr>
              <w:jc w:val="center"/>
              <w:rPr>
                <w:rFonts w:ascii="Times New Roman" w:eastAsia="楷体_GB2312" w:hAnsi="Times New Roman" w:cs="Times New Roman"/>
                <w:sz w:val="36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36"/>
                <w:szCs w:val="24"/>
              </w:rPr>
              <w:t>江苏省教育厅</w:t>
            </w:r>
          </w:p>
        </w:tc>
        <w:tc>
          <w:tcPr>
            <w:tcW w:w="667" w:type="dxa"/>
            <w:vMerge w:val="restart"/>
            <w:vAlign w:val="center"/>
          </w:tcPr>
          <w:p w:rsidR="00FD5982" w:rsidRDefault="00FD5982" w:rsidP="00E91622">
            <w:pPr>
              <w:rPr>
                <w:rFonts w:ascii="Times New Roman" w:eastAsia="楷体_GB2312" w:hAnsi="Times New Roman" w:cs="Times New Roman"/>
                <w:sz w:val="36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36"/>
                <w:szCs w:val="24"/>
              </w:rPr>
              <w:t>制</w:t>
            </w:r>
          </w:p>
        </w:tc>
      </w:tr>
      <w:tr w:rsidR="00FD5982" w:rsidTr="00E91622">
        <w:trPr>
          <w:jc w:val="center"/>
        </w:trPr>
        <w:tc>
          <w:tcPr>
            <w:tcW w:w="2593" w:type="dxa"/>
          </w:tcPr>
          <w:p w:rsidR="00FD5982" w:rsidRDefault="00FD5982" w:rsidP="00E91622">
            <w:pPr>
              <w:jc w:val="center"/>
              <w:rPr>
                <w:rFonts w:ascii="Times New Roman" w:eastAsia="楷体_GB2312" w:hAnsi="Times New Roman" w:cs="Times New Roman"/>
                <w:sz w:val="36"/>
                <w:szCs w:val="24"/>
              </w:rPr>
            </w:pPr>
            <w:r>
              <w:rPr>
                <w:rFonts w:ascii="Times New Roman" w:eastAsia="楷体_GB2312" w:hAnsi="Times New Roman" w:cs="Times New Roman"/>
                <w:sz w:val="36"/>
                <w:szCs w:val="24"/>
              </w:rPr>
              <w:t>江苏省财政厅</w:t>
            </w:r>
          </w:p>
        </w:tc>
        <w:tc>
          <w:tcPr>
            <w:tcW w:w="667" w:type="dxa"/>
            <w:vMerge/>
          </w:tcPr>
          <w:p w:rsidR="00FD5982" w:rsidRDefault="00FD5982" w:rsidP="00E91622">
            <w:pPr>
              <w:jc w:val="center"/>
              <w:rPr>
                <w:rFonts w:ascii="Times New Roman" w:eastAsia="楷体_GB2312" w:hAnsi="Times New Roman" w:cs="Times New Roman"/>
                <w:sz w:val="36"/>
                <w:szCs w:val="24"/>
              </w:rPr>
            </w:pPr>
          </w:p>
        </w:tc>
      </w:tr>
    </w:tbl>
    <w:p w:rsidR="00FD5982" w:rsidRDefault="00FD5982" w:rsidP="00FD5982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  <w:r>
        <w:rPr>
          <w:rFonts w:ascii="Times New Roman" w:eastAsia="楷体_GB2312" w:hAnsi="Times New Roman" w:cs="Times New Roman"/>
          <w:sz w:val="36"/>
          <w:szCs w:val="24"/>
        </w:rPr>
        <w:br w:type="page"/>
      </w:r>
    </w:p>
    <w:p w:rsidR="00FD5982" w:rsidRDefault="00FD5982" w:rsidP="00FD5982">
      <w:pPr>
        <w:spacing w:line="44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:rsidR="00FD5982" w:rsidRDefault="00FD5982" w:rsidP="00FD5982">
      <w:pPr>
        <w:spacing w:line="44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目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 xml:space="preserve">    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录</w:t>
      </w:r>
    </w:p>
    <w:p w:rsidR="00FD5982" w:rsidRDefault="00FD5982" w:rsidP="00FD5982">
      <w:pPr>
        <w:spacing w:line="360" w:lineRule="auto"/>
        <w:rPr>
          <w:rFonts w:ascii="Times New Roman" w:eastAsia="仿宋_GB2312" w:hAnsi="Times New Roman" w:cs="Times New Roman"/>
          <w:sz w:val="32"/>
          <w:szCs w:val="24"/>
        </w:rPr>
      </w:pP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一、所在高校基本情况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二、报送专业情况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专业基本情况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pacing w:val="2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专业负责人基本情况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年本专业毕业生就业（升学）情况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年本专业获省部级及以上奖励和支持情况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专业定位、历史沿革和特色优势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深化专业综合改革的主要措施和成效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加强师资队伍和基层教学组织建设的主要举措及成效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加强专业教学质量保障体系建设的主要举措和成效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毕业生培养质量的跟踪调查结果和外部评价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三、下一步推进专业建设和改革的主要思路及举措</w:t>
      </w:r>
    </w:p>
    <w:p w:rsidR="00FD5982" w:rsidRDefault="00FD5982" w:rsidP="00FD598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四、师德师风问题、重大教学和安全责任事故自查情况</w:t>
      </w:r>
    </w:p>
    <w:p w:rsidR="00FD5982" w:rsidRDefault="00FD5982" w:rsidP="00FD598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一、所在高校基本情况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708"/>
        <w:gridCol w:w="423"/>
        <w:gridCol w:w="3604"/>
        <w:gridCol w:w="375"/>
        <w:gridCol w:w="115"/>
        <w:gridCol w:w="1161"/>
      </w:tblGrid>
      <w:tr w:rsidR="00FD5982" w:rsidTr="00E91622">
        <w:trPr>
          <w:trHeight w:val="567"/>
        </w:trPr>
        <w:tc>
          <w:tcPr>
            <w:tcW w:w="1973" w:type="dxa"/>
            <w:vAlign w:val="center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1131" w:type="dxa"/>
            <w:gridSpan w:val="2"/>
            <w:vAlign w:val="center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学校代码</w:t>
            </w:r>
          </w:p>
        </w:tc>
        <w:tc>
          <w:tcPr>
            <w:tcW w:w="1651" w:type="dxa"/>
            <w:gridSpan w:val="3"/>
            <w:vAlign w:val="center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trHeight w:val="567"/>
        </w:trPr>
        <w:tc>
          <w:tcPr>
            <w:tcW w:w="1973" w:type="dxa"/>
            <w:vMerge w:val="restart"/>
            <w:vAlign w:val="center"/>
          </w:tcPr>
          <w:p w:rsidR="00FD5982" w:rsidRDefault="00FD5982" w:rsidP="00E91622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学校办学</w:t>
            </w:r>
          </w:p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基本类型</w:t>
            </w:r>
          </w:p>
        </w:tc>
        <w:tc>
          <w:tcPr>
            <w:tcW w:w="6386" w:type="dxa"/>
            <w:gridSpan w:val="6"/>
          </w:tcPr>
          <w:p w:rsidR="00FD5982" w:rsidRDefault="00FD5982" w:rsidP="00E9162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地方院校</w:t>
            </w:r>
          </w:p>
        </w:tc>
      </w:tr>
      <w:tr w:rsidR="00FD5982" w:rsidTr="00E91622">
        <w:trPr>
          <w:trHeight w:val="567"/>
        </w:trPr>
        <w:tc>
          <w:tcPr>
            <w:tcW w:w="1973" w:type="dxa"/>
            <w:vMerge/>
          </w:tcPr>
          <w:p w:rsidR="00FD5982" w:rsidRDefault="00FD5982" w:rsidP="00E9162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6"/>
          </w:tcPr>
          <w:p w:rsidR="00FD5982" w:rsidRDefault="00FD5982" w:rsidP="00E9162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公办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民办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中外合作办学</w:t>
            </w:r>
          </w:p>
        </w:tc>
      </w:tr>
      <w:tr w:rsidR="00FD5982" w:rsidTr="00E91622">
        <w:trPr>
          <w:trHeight w:val="567"/>
        </w:trPr>
        <w:tc>
          <w:tcPr>
            <w:tcW w:w="1973" w:type="dxa"/>
            <w:vAlign w:val="center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在校本科生总数</w:t>
            </w:r>
          </w:p>
        </w:tc>
        <w:tc>
          <w:tcPr>
            <w:tcW w:w="1131" w:type="dxa"/>
            <w:gridSpan w:val="2"/>
            <w:vAlign w:val="center"/>
          </w:tcPr>
          <w:p w:rsidR="00FD5982" w:rsidRDefault="00FD5982" w:rsidP="00E91622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近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年年均本科招生数</w:t>
            </w:r>
          </w:p>
        </w:tc>
        <w:tc>
          <w:tcPr>
            <w:tcW w:w="1161" w:type="dxa"/>
            <w:vAlign w:val="center"/>
          </w:tcPr>
          <w:p w:rsidR="00FD5982" w:rsidRDefault="00FD5982" w:rsidP="00E91622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</w:tr>
      <w:tr w:rsidR="00FD5982" w:rsidTr="00E91622">
        <w:trPr>
          <w:trHeight w:val="567"/>
        </w:trPr>
        <w:tc>
          <w:tcPr>
            <w:tcW w:w="1973" w:type="dxa"/>
            <w:vAlign w:val="center"/>
          </w:tcPr>
          <w:p w:rsidR="00FD5982" w:rsidRDefault="00FD5982" w:rsidP="00E91622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专任教师总数</w:t>
            </w:r>
          </w:p>
        </w:tc>
        <w:tc>
          <w:tcPr>
            <w:tcW w:w="1131" w:type="dxa"/>
            <w:gridSpan w:val="2"/>
            <w:vAlign w:val="center"/>
          </w:tcPr>
          <w:p w:rsidR="00FD5982" w:rsidRDefault="00FD5982" w:rsidP="00E91622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专任教师中副教授及以上职称比例</w:t>
            </w:r>
          </w:p>
        </w:tc>
        <w:tc>
          <w:tcPr>
            <w:tcW w:w="1161" w:type="dxa"/>
            <w:vAlign w:val="center"/>
          </w:tcPr>
          <w:p w:rsidR="00FD5982" w:rsidRDefault="00FD5982" w:rsidP="00E91622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</w:p>
        </w:tc>
      </w:tr>
      <w:tr w:rsidR="00FD5982" w:rsidTr="00E91622">
        <w:trPr>
          <w:trHeight w:val="567"/>
        </w:trPr>
        <w:tc>
          <w:tcPr>
            <w:tcW w:w="1973" w:type="dxa"/>
            <w:vAlign w:val="center"/>
          </w:tcPr>
          <w:p w:rsidR="00FD5982" w:rsidRDefault="00FD5982" w:rsidP="00E91622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生师比</w:t>
            </w:r>
          </w:p>
        </w:tc>
        <w:tc>
          <w:tcPr>
            <w:tcW w:w="1131" w:type="dxa"/>
            <w:gridSpan w:val="2"/>
            <w:vAlign w:val="center"/>
          </w:tcPr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3"/>
            <w:vAlign w:val="center"/>
          </w:tcPr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具有硕博士学位教师占专任教师比例</w:t>
            </w:r>
          </w:p>
        </w:tc>
        <w:tc>
          <w:tcPr>
            <w:tcW w:w="1161" w:type="dxa"/>
            <w:vAlign w:val="center"/>
          </w:tcPr>
          <w:p w:rsidR="00FD5982" w:rsidRDefault="00FD5982" w:rsidP="00E91622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%</w:t>
            </w:r>
          </w:p>
        </w:tc>
      </w:tr>
      <w:tr w:rsidR="00FD5982" w:rsidTr="00E91622">
        <w:trPr>
          <w:trHeight w:val="7811"/>
        </w:trPr>
        <w:tc>
          <w:tcPr>
            <w:tcW w:w="1973" w:type="dxa"/>
            <w:vAlign w:val="center"/>
          </w:tcPr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推进高水平本科建设整体情况</w:t>
            </w:r>
          </w:p>
        </w:tc>
        <w:tc>
          <w:tcPr>
            <w:tcW w:w="6386" w:type="dxa"/>
            <w:gridSpan w:val="6"/>
          </w:tcPr>
          <w:p w:rsidR="00FD5982" w:rsidRDefault="00FD5982" w:rsidP="00E91622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（落实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以本为本、四个回归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、推进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四新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建设、完善协同育人和实践教学机制、培育以人才培养为中心的质量文化等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字以内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）</w:t>
            </w:r>
          </w:p>
          <w:p w:rsidR="00FD5982" w:rsidRDefault="00FD5982" w:rsidP="00E91622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trHeight w:val="132"/>
        </w:trPr>
        <w:tc>
          <w:tcPr>
            <w:tcW w:w="1973" w:type="dxa"/>
            <w:vMerge w:val="restart"/>
            <w:vAlign w:val="center"/>
          </w:tcPr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学校关于本科</w:t>
            </w:r>
          </w:p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人才培养的重要</w:t>
            </w:r>
          </w:p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政策文件</w:t>
            </w:r>
          </w:p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项）</w:t>
            </w:r>
          </w:p>
        </w:tc>
        <w:tc>
          <w:tcPr>
            <w:tcW w:w="708" w:type="dxa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402" w:type="dxa"/>
            <w:gridSpan w:val="3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文件名称</w:t>
            </w:r>
          </w:p>
        </w:tc>
        <w:tc>
          <w:tcPr>
            <w:tcW w:w="1276" w:type="dxa"/>
            <w:gridSpan w:val="2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印发时间</w:t>
            </w:r>
          </w:p>
        </w:tc>
      </w:tr>
      <w:tr w:rsidR="00FD5982" w:rsidTr="00E91622">
        <w:trPr>
          <w:trHeight w:val="360"/>
        </w:trPr>
        <w:tc>
          <w:tcPr>
            <w:tcW w:w="1973" w:type="dxa"/>
            <w:vMerge/>
            <w:vAlign w:val="center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gridSpan w:val="3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trHeight w:val="360"/>
        </w:trPr>
        <w:tc>
          <w:tcPr>
            <w:tcW w:w="1973" w:type="dxa"/>
            <w:vMerge/>
            <w:vAlign w:val="center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gridSpan w:val="3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trHeight w:val="77"/>
        </w:trPr>
        <w:tc>
          <w:tcPr>
            <w:tcW w:w="1973" w:type="dxa"/>
            <w:vMerge/>
            <w:vAlign w:val="center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Cs w:val="24"/>
              </w:rPr>
              <w:t>…</w:t>
            </w:r>
          </w:p>
        </w:tc>
        <w:tc>
          <w:tcPr>
            <w:tcW w:w="4402" w:type="dxa"/>
            <w:gridSpan w:val="3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5982" w:rsidRDefault="00FD5982" w:rsidP="00E9162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D5982" w:rsidRDefault="00FD5982" w:rsidP="00FD5982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二、</w:t>
      </w:r>
      <w:r>
        <w:rPr>
          <w:rFonts w:ascii="Times New Roman" w:eastAsia="黑体" w:hAnsi="Times New Roman" w:cs="Times New Roman"/>
          <w:bCs/>
          <w:sz w:val="32"/>
          <w:szCs w:val="32"/>
        </w:rPr>
        <w:t>报送专业情况</w:t>
      </w:r>
    </w:p>
    <w:p w:rsidR="00FD5982" w:rsidRDefault="00FD5982" w:rsidP="00FD5982">
      <w:pPr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1.</w:t>
      </w:r>
      <w:r>
        <w:rPr>
          <w:rFonts w:ascii="Times New Roman" w:eastAsia="楷体" w:hAnsi="Times New Roman" w:cs="Times New Roman"/>
          <w:b/>
          <w:sz w:val="32"/>
          <w:szCs w:val="32"/>
        </w:rPr>
        <w:t>专业基本情况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735"/>
        <w:gridCol w:w="2453"/>
        <w:gridCol w:w="1941"/>
      </w:tblGrid>
      <w:tr w:rsidR="00FD5982" w:rsidTr="00E91622">
        <w:trPr>
          <w:cantSplit/>
          <w:trHeight w:val="567"/>
        </w:trPr>
        <w:tc>
          <w:tcPr>
            <w:tcW w:w="208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cantSplit/>
          <w:trHeight w:val="567"/>
        </w:trPr>
        <w:tc>
          <w:tcPr>
            <w:tcW w:w="208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cantSplit/>
          <w:trHeight w:val="567"/>
        </w:trPr>
        <w:tc>
          <w:tcPr>
            <w:tcW w:w="208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专业设立时间</w:t>
            </w:r>
          </w:p>
        </w:tc>
        <w:tc>
          <w:tcPr>
            <w:tcW w:w="1735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cantSplit/>
          <w:trHeight w:val="567"/>
        </w:trPr>
        <w:tc>
          <w:tcPr>
            <w:tcW w:w="208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cantSplit/>
          <w:trHeight w:val="567"/>
        </w:trPr>
        <w:tc>
          <w:tcPr>
            <w:tcW w:w="3823" w:type="dxa"/>
            <w:gridSpan w:val="2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D5982" w:rsidRDefault="00FD5982" w:rsidP="00FD5982">
      <w:pPr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注：以上数据填报口径为</w:t>
      </w:r>
      <w:r>
        <w:rPr>
          <w:rFonts w:ascii="Times New Roman" w:eastAsia="仿宋" w:hAnsi="Times New Roman" w:cs="Times New Roman"/>
          <w:sz w:val="24"/>
          <w:szCs w:val="24"/>
        </w:rPr>
        <w:t>2018-2019</w:t>
      </w:r>
      <w:r>
        <w:rPr>
          <w:rFonts w:ascii="Times New Roman" w:eastAsia="仿宋" w:hAnsi="Times New Roman" w:cs="Times New Roman"/>
          <w:sz w:val="24"/>
          <w:szCs w:val="24"/>
        </w:rPr>
        <w:t>学年数据。</w:t>
      </w:r>
    </w:p>
    <w:p w:rsidR="00FD5982" w:rsidRDefault="00FD5982" w:rsidP="00FD5982">
      <w:pPr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2.</w:t>
      </w:r>
      <w:r>
        <w:rPr>
          <w:rFonts w:ascii="Times New Roman" w:eastAsia="楷体" w:hAnsi="Times New Roman" w:cs="Times New Roman"/>
          <w:b/>
          <w:sz w:val="32"/>
          <w:szCs w:val="32"/>
        </w:rPr>
        <w:t>专业负责人基本情况</w:t>
      </w:r>
    </w:p>
    <w:tbl>
      <w:tblPr>
        <w:tblW w:w="8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595"/>
        <w:gridCol w:w="1311"/>
        <w:gridCol w:w="727"/>
        <w:gridCol w:w="1747"/>
        <w:gridCol w:w="727"/>
        <w:gridCol w:w="806"/>
        <w:gridCol w:w="804"/>
      </w:tblGrid>
      <w:tr w:rsidR="00FD5982" w:rsidTr="00E91622">
        <w:trPr>
          <w:trHeight w:val="567"/>
          <w:jc w:val="center"/>
        </w:trPr>
        <w:tc>
          <w:tcPr>
            <w:tcW w:w="733" w:type="dxa"/>
            <w:vMerge w:val="restart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95" w:type="dxa"/>
            <w:vMerge w:val="restart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2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72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804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trHeight w:val="567"/>
          <w:jc w:val="center"/>
        </w:trPr>
        <w:tc>
          <w:tcPr>
            <w:tcW w:w="733" w:type="dxa"/>
            <w:vMerge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72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72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804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trHeight w:val="3673"/>
          <w:jc w:val="center"/>
        </w:trPr>
        <w:tc>
          <w:tcPr>
            <w:tcW w:w="2328" w:type="dxa"/>
            <w:gridSpan w:val="2"/>
            <w:vAlign w:val="center"/>
          </w:tcPr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:rsidR="00FD5982" w:rsidRDefault="00FD5982" w:rsidP="00E9162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6122" w:type="dxa"/>
            <w:gridSpan w:val="6"/>
            <w:vAlign w:val="center"/>
          </w:tcPr>
          <w:p w:rsidR="00FD5982" w:rsidRDefault="00FD5982" w:rsidP="00E91622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D5982" w:rsidRDefault="00FD5982" w:rsidP="00FD5982">
      <w:pPr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3.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近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3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年本专业毕业生就业（升学）情况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319"/>
        <w:gridCol w:w="1583"/>
        <w:gridCol w:w="1583"/>
        <w:gridCol w:w="1319"/>
        <w:gridCol w:w="1621"/>
      </w:tblGrid>
      <w:tr w:rsidR="00FD5982" w:rsidTr="00E91622">
        <w:trPr>
          <w:trHeight w:val="567"/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毕业生</w:t>
            </w:r>
          </w:p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境内升学</w:t>
            </w:r>
          </w:p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境外升学</w:t>
            </w:r>
          </w:p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就业人数</w:t>
            </w:r>
          </w:p>
        </w:tc>
        <w:tc>
          <w:tcPr>
            <w:tcW w:w="162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自主创业</w:t>
            </w:r>
          </w:p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人数</w:t>
            </w:r>
          </w:p>
        </w:tc>
      </w:tr>
      <w:tr w:rsidR="00FD5982" w:rsidTr="00E91622">
        <w:trPr>
          <w:trHeight w:val="567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trHeight w:val="567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trHeight w:val="567"/>
          <w:jc w:val="center"/>
        </w:trPr>
        <w:tc>
          <w:tcPr>
            <w:tcW w:w="1097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  <w:noWrap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D5982" w:rsidRDefault="00FD5982" w:rsidP="00FD5982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4.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近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3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年本专业</w:t>
      </w:r>
      <w:r>
        <w:rPr>
          <w:rFonts w:ascii="Times New Roman" w:eastAsia="楷体" w:hAnsi="Times New Roman" w:cs="Times New Roman"/>
          <w:b/>
          <w:sz w:val="32"/>
          <w:szCs w:val="32"/>
        </w:rPr>
        <w:t>获省部级及以上</w:t>
      </w:r>
      <w:r>
        <w:rPr>
          <w:rFonts w:ascii="Times New Roman" w:eastAsia="楷体" w:hAnsi="Times New Roman" w:cs="Times New Roman" w:hint="eastAsia"/>
          <w:b/>
          <w:sz w:val="32"/>
          <w:szCs w:val="32"/>
        </w:rPr>
        <w:t>成果</w:t>
      </w:r>
      <w:r>
        <w:rPr>
          <w:rFonts w:ascii="Times New Roman" w:eastAsia="楷体" w:hAnsi="Times New Roman" w:cs="Times New Roman"/>
          <w:b/>
          <w:sz w:val="32"/>
          <w:szCs w:val="32"/>
        </w:rPr>
        <w:t>和项目情况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07"/>
        <w:gridCol w:w="2748"/>
        <w:gridCol w:w="817"/>
        <w:gridCol w:w="640"/>
        <w:gridCol w:w="1117"/>
      </w:tblGrid>
      <w:tr w:rsidR="00FD5982" w:rsidTr="00E91622">
        <w:trPr>
          <w:cantSplit/>
          <w:trHeight w:val="567"/>
          <w:jc w:val="center"/>
        </w:trPr>
        <w:tc>
          <w:tcPr>
            <w:tcW w:w="2553" w:type="dxa"/>
            <w:vAlign w:val="center"/>
          </w:tcPr>
          <w:p w:rsidR="00FD5982" w:rsidRDefault="00FD5982" w:rsidP="00E91622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专业认证情况（认证机构、认证时间、有效期）</w:t>
            </w:r>
          </w:p>
        </w:tc>
        <w:tc>
          <w:tcPr>
            <w:tcW w:w="6029" w:type="dxa"/>
            <w:gridSpan w:val="5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D5982" w:rsidTr="00E91622">
        <w:trPr>
          <w:cantSplit/>
          <w:trHeight w:val="567"/>
          <w:jc w:val="center"/>
        </w:trPr>
        <w:tc>
          <w:tcPr>
            <w:tcW w:w="2553" w:type="dxa"/>
            <w:vAlign w:val="center"/>
          </w:tcPr>
          <w:p w:rsidR="00FD5982" w:rsidRDefault="00FD5982" w:rsidP="00E91622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是否为教育部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六卓越一拔尖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试点专业</w:t>
            </w:r>
          </w:p>
        </w:tc>
        <w:tc>
          <w:tcPr>
            <w:tcW w:w="6029" w:type="dxa"/>
            <w:gridSpan w:val="5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</w:tr>
      <w:tr w:rsidR="00FD5982" w:rsidTr="00E91622">
        <w:trPr>
          <w:cantSplit/>
          <w:trHeight w:val="567"/>
          <w:jc w:val="center"/>
        </w:trPr>
        <w:tc>
          <w:tcPr>
            <w:tcW w:w="2553" w:type="dxa"/>
            <w:vAlign w:val="center"/>
          </w:tcPr>
          <w:p w:rsidR="00FD5982" w:rsidRDefault="00FD5982" w:rsidP="00E91622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是否为省高校品牌专业建设工程一期项目</w:t>
            </w:r>
          </w:p>
        </w:tc>
        <w:tc>
          <w:tcPr>
            <w:tcW w:w="6029" w:type="dxa"/>
            <w:gridSpan w:val="5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□</w:t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</w:tr>
      <w:tr w:rsidR="00FD5982" w:rsidTr="00E91622">
        <w:trPr>
          <w:cantSplit/>
          <w:trHeight w:val="567"/>
          <w:jc w:val="center"/>
        </w:trPr>
        <w:tc>
          <w:tcPr>
            <w:tcW w:w="2553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成果（项目）名称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所获成果或项目名称</w:t>
            </w: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时间</w:t>
            </w: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等级</w:t>
            </w: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文件编号</w:t>
            </w: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2018</w:t>
            </w:r>
            <w:r>
              <w:rPr>
                <w:rFonts w:ascii="Times New Roman" w:eastAsia="仿宋_GB2312" w:hAnsi="Times New Roman" w:cs="Times New Roman"/>
                <w:szCs w:val="21"/>
              </w:rPr>
              <w:t>年高等教育国家级教学成果奖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国家精品在线开放课程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国家虚拟仿真实验教学项目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国家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万人计划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教学名师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2017</w:t>
            </w:r>
            <w:r>
              <w:rPr>
                <w:rFonts w:ascii="Times New Roman" w:eastAsia="仿宋_GB2312" w:hAnsi="Times New Roman" w:cs="Times New Roman"/>
                <w:szCs w:val="21"/>
              </w:rPr>
              <w:t>年江苏省教学成果奖（高等教育类）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江苏省高等学校重点教材（立项并出版）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江苏省高等教育教改研究课题（立项并结题）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江苏高校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青蓝工程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优秀教学团队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21"/>
              </w:rPr>
              <w:t>（填写带头人姓名及团队名称）</w:t>
            </w: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中国</w:t>
            </w: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互联网</w:t>
            </w:r>
            <w:r>
              <w:rPr>
                <w:rFonts w:ascii="Times New Roman" w:eastAsia="仿宋_GB2312" w:hAnsi="Times New Roman" w:cs="Times New Roman"/>
                <w:szCs w:val="21"/>
              </w:rPr>
              <w:t>+”</w:t>
            </w:r>
            <w:r>
              <w:rPr>
                <w:rFonts w:ascii="Times New Roman" w:eastAsia="仿宋_GB2312" w:hAnsi="Times New Roman" w:cs="Times New Roman"/>
                <w:szCs w:val="21"/>
              </w:rPr>
              <w:t>大学生创新创业大赛获奖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szCs w:val="21"/>
              </w:rPr>
              <w:t>挑战杯</w:t>
            </w:r>
            <w:r>
              <w:rPr>
                <w:rFonts w:ascii="Times New Roman" w:eastAsia="仿宋_GB2312" w:hAnsi="Times New Roman" w:cs="Times New Roman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szCs w:val="21"/>
              </w:rPr>
              <w:t>全国大学生课外学术科技作品竞赛获奖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全国大学生数学建模竞赛获奖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全国大学生电子设计竞赛获奖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全国大学生广告艺术大赛获奖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widowControl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 w:val="restart"/>
            <w:vAlign w:val="center"/>
          </w:tcPr>
          <w:p w:rsidR="00FD5982" w:rsidRDefault="00FD5982" w:rsidP="00E91622">
            <w:pPr>
              <w:widowControl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其他省部级及以上成果或项目（限</w:t>
            </w:r>
            <w:r>
              <w:rPr>
                <w:rFonts w:ascii="Times New Roman" w:eastAsia="仿宋_GB2312" w:hAnsi="Times New Roman" w:cs="Times New Roman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szCs w:val="21"/>
              </w:rPr>
              <w:t>项）</w:t>
            </w: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D5982" w:rsidTr="00E91622">
        <w:trPr>
          <w:cantSplit/>
          <w:trHeight w:val="340"/>
          <w:jc w:val="center"/>
        </w:trPr>
        <w:tc>
          <w:tcPr>
            <w:tcW w:w="2553" w:type="dxa"/>
            <w:vMerge/>
            <w:vAlign w:val="center"/>
          </w:tcPr>
          <w:p w:rsidR="00FD5982" w:rsidRDefault="00FD5982" w:rsidP="00E9162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2748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FD5982" w:rsidRDefault="00FD5982" w:rsidP="00E91622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FD5982" w:rsidRDefault="00FD5982" w:rsidP="00FD5982">
      <w:pPr>
        <w:widowControl/>
        <w:tabs>
          <w:tab w:val="left" w:pos="1013"/>
        </w:tabs>
        <w:ind w:rightChars="-94" w:right="-197"/>
        <w:jc w:val="left"/>
        <w:rPr>
          <w:rFonts w:ascii="Times New Roman" w:eastAsia="宋体" w:hAnsi="Times New Roman" w:cs="Times New Roman"/>
          <w:szCs w:val="24"/>
        </w:rPr>
      </w:pPr>
    </w:p>
    <w:p w:rsidR="00FD5982" w:rsidRDefault="00FD5982" w:rsidP="00FD5982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szCs w:val="24"/>
        </w:rPr>
        <w:br w:type="page"/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5.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专业定位、历史沿革和特色优势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FD5982" w:rsidTr="00E91622">
        <w:trPr>
          <w:trHeight w:val="6236"/>
        </w:trPr>
        <w:tc>
          <w:tcPr>
            <w:tcW w:w="8296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FD5982" w:rsidP="00FD5982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6.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深化专业综合改革的主要举措和成效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FD5982" w:rsidTr="00E91622">
        <w:trPr>
          <w:trHeight w:val="6236"/>
        </w:trPr>
        <w:tc>
          <w:tcPr>
            <w:tcW w:w="8296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1000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FD5982" w:rsidP="00FD5982">
      <w:pPr>
        <w:widowControl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br w:type="page"/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7.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加强师资队伍和基层教学组织建设的主要举措及成效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D5982" w:rsidTr="00E91622">
        <w:trPr>
          <w:trHeight w:val="6236"/>
        </w:trPr>
        <w:tc>
          <w:tcPr>
            <w:tcW w:w="8522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FD5982" w:rsidP="00FD5982">
      <w:pPr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8.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加强专业教学质量保障体系建设的主要举措和成效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D5982" w:rsidTr="00E91622">
        <w:trPr>
          <w:trHeight w:val="6236"/>
        </w:trPr>
        <w:tc>
          <w:tcPr>
            <w:tcW w:w="8522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FD5982" w:rsidP="00FD5982">
      <w:pPr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br w:type="page"/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lastRenderedPageBreak/>
        <w:t>9.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毕业生培养质量的跟踪调查结果和外部评价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D5982" w:rsidTr="00E91622">
        <w:trPr>
          <w:trHeight w:val="3742"/>
        </w:trPr>
        <w:tc>
          <w:tcPr>
            <w:tcW w:w="8522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500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</w:tbl>
    <w:p w:rsidR="00FD5982" w:rsidRDefault="00FD5982" w:rsidP="00FD5982">
      <w:pPr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三、下一步推进专业建设和改革的主要思路及举措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D5982" w:rsidTr="00E91622">
        <w:trPr>
          <w:trHeight w:val="4309"/>
        </w:trPr>
        <w:tc>
          <w:tcPr>
            <w:tcW w:w="8522" w:type="dxa"/>
          </w:tcPr>
          <w:p w:rsidR="00FD5982" w:rsidRDefault="00FD5982" w:rsidP="00E91622">
            <w:pPr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bookmarkStart w:id="0" w:name="_Hlk2001382"/>
            <w:r>
              <w:rPr>
                <w:rFonts w:ascii="Times New Roman" w:eastAsia="仿宋" w:hAnsi="Times New Roman" w:cs="Times New Roman"/>
                <w:bCs/>
                <w:szCs w:val="21"/>
              </w:rPr>
              <w:t>（限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800</w:t>
            </w:r>
            <w:r>
              <w:rPr>
                <w:rFonts w:ascii="Times New Roman" w:eastAsia="仿宋" w:hAnsi="Times New Roman" w:cs="Times New Roman"/>
                <w:bCs/>
                <w:szCs w:val="21"/>
              </w:rPr>
              <w:t>字以内）</w:t>
            </w:r>
          </w:p>
        </w:tc>
      </w:tr>
      <w:bookmarkEnd w:id="0"/>
    </w:tbl>
    <w:p w:rsidR="00FD5982" w:rsidRDefault="00FD5982" w:rsidP="00FD5982">
      <w:pPr>
        <w:spacing w:line="20" w:lineRule="exact"/>
        <w:rPr>
          <w:rFonts w:ascii="Times New Roman" w:eastAsia="仿宋_GB2312" w:hAnsi="Times New Roman" w:cs="Times New Roman"/>
          <w:sz w:val="10"/>
          <w:szCs w:val="10"/>
        </w:rPr>
      </w:pPr>
    </w:p>
    <w:p w:rsidR="00FD5982" w:rsidRDefault="00FD5982" w:rsidP="00FD5982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四、师德师风问题、重大教学和安全责任事故自查情况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D5982" w:rsidTr="00E91622">
        <w:trPr>
          <w:trHeight w:val="3303"/>
        </w:trPr>
        <w:tc>
          <w:tcPr>
            <w:tcW w:w="8522" w:type="dxa"/>
          </w:tcPr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　　</w:t>
            </w: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982" w:rsidRDefault="00FD5982" w:rsidP="00E91622">
            <w:pPr>
              <w:widowControl/>
              <w:snapToGrid w:val="0"/>
              <w:ind w:firstLineChars="1000" w:firstLine="280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学校负责人签名：</w:t>
            </w:r>
          </w:p>
          <w:p w:rsidR="00FD5982" w:rsidRDefault="00FD5982" w:rsidP="00E91622">
            <w:pPr>
              <w:widowControl/>
              <w:snapToGrid w:val="0"/>
              <w:ind w:firstLineChars="2050" w:firstLine="5740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（公章）</w:t>
            </w:r>
          </w:p>
        </w:tc>
      </w:tr>
    </w:tbl>
    <w:p w:rsidR="00F355BF" w:rsidRDefault="00F355BF" w:rsidP="00FD5982">
      <w:pPr>
        <w:rPr>
          <w:rFonts w:hint="eastAsia"/>
        </w:rPr>
      </w:pPr>
      <w:bookmarkStart w:id="1" w:name="_GoBack"/>
      <w:bookmarkEnd w:id="1"/>
    </w:p>
    <w:sectPr w:rsidR="00F355BF" w:rsidSect="00FD5982">
      <w:footerReference w:type="default" r:id="rId4"/>
      <w:pgSz w:w="11906" w:h="16838"/>
      <w:pgMar w:top="1440" w:right="1622" w:bottom="1440" w:left="1622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753588"/>
    </w:sdtPr>
    <w:sdtEndPr/>
    <w:sdtContent>
      <w:p w:rsidR="00D355CA" w:rsidRDefault="00FD59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5982">
          <w:rPr>
            <w:noProof/>
            <w:lang w:val="zh-CN"/>
          </w:rPr>
          <w:t>1</w:t>
        </w:r>
        <w:r>
          <w:fldChar w:fldCharType="end"/>
        </w:r>
      </w:p>
    </w:sdtContent>
  </w:sdt>
  <w:p w:rsidR="00D355CA" w:rsidRDefault="00FD598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82"/>
    <w:rsid w:val="00F355BF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5F955-B560-4801-B472-E3C02D35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D5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5982"/>
    <w:rPr>
      <w:sz w:val="18"/>
      <w:szCs w:val="18"/>
    </w:rPr>
  </w:style>
  <w:style w:type="table" w:styleId="a4">
    <w:name w:val="Table Grid"/>
    <w:basedOn w:val="a1"/>
    <w:uiPriority w:val="59"/>
    <w:rsid w:val="00FD59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2019-06-06T01:49:00Z</dcterms:created>
  <dcterms:modified xsi:type="dcterms:W3CDTF">2019-06-06T01:51:00Z</dcterms:modified>
</cp:coreProperties>
</file>