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8C" w:rsidRPr="00F3638C" w:rsidRDefault="00F3638C" w:rsidP="00044E7B">
      <w:pPr>
        <w:rPr>
          <w:rFonts w:ascii="黑体" w:eastAsia="黑体" w:hAnsi="黑体" w:hint="eastAsia"/>
          <w:sz w:val="32"/>
          <w:szCs w:val="32"/>
        </w:rPr>
      </w:pPr>
      <w:r w:rsidRPr="00F3638C">
        <w:rPr>
          <w:rFonts w:ascii="黑体" w:eastAsia="黑体" w:hAnsi="黑体" w:hint="eastAsia"/>
          <w:sz w:val="32"/>
          <w:szCs w:val="32"/>
        </w:rPr>
        <w:t>附件1</w:t>
      </w:r>
    </w:p>
    <w:p w:rsidR="00F3638C" w:rsidRDefault="00044E7B" w:rsidP="00F3638C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F3638C">
        <w:rPr>
          <w:rFonts w:ascii="华文中宋" w:eastAsia="华文中宋" w:hAnsi="华文中宋" w:hint="eastAsia"/>
          <w:sz w:val="36"/>
          <w:szCs w:val="36"/>
        </w:rPr>
        <w:t>201</w:t>
      </w:r>
      <w:r w:rsidR="00307E9D" w:rsidRPr="00F3638C">
        <w:rPr>
          <w:rFonts w:ascii="华文中宋" w:eastAsia="华文中宋" w:hAnsi="华文中宋"/>
          <w:sz w:val="36"/>
          <w:szCs w:val="36"/>
        </w:rPr>
        <w:t>8</w:t>
      </w:r>
      <w:r w:rsidRPr="00F3638C">
        <w:rPr>
          <w:rFonts w:ascii="华文中宋" w:eastAsia="华文中宋" w:hAnsi="华文中宋" w:hint="eastAsia"/>
          <w:sz w:val="36"/>
          <w:szCs w:val="36"/>
        </w:rPr>
        <w:t>年</w:t>
      </w:r>
      <w:r w:rsidR="00F3638C" w:rsidRPr="00F3638C">
        <w:rPr>
          <w:rFonts w:ascii="华文中宋" w:eastAsia="华文中宋" w:hAnsi="华文中宋" w:hint="eastAsia"/>
          <w:sz w:val="36"/>
          <w:szCs w:val="36"/>
        </w:rPr>
        <w:t>度江苏高校哲学社会科学外语教学</w:t>
      </w:r>
    </w:p>
    <w:p w:rsidR="00F3638C" w:rsidRPr="00F3638C" w:rsidRDefault="00F3638C" w:rsidP="00F3638C">
      <w:pPr>
        <w:spacing w:afterLines="100" w:after="312"/>
        <w:jc w:val="center"/>
        <w:rPr>
          <w:rFonts w:ascii="华文中宋" w:eastAsia="华文中宋" w:hAnsi="华文中宋" w:hint="eastAsia"/>
          <w:sz w:val="36"/>
          <w:szCs w:val="36"/>
        </w:rPr>
      </w:pPr>
      <w:r w:rsidRPr="00F3638C">
        <w:rPr>
          <w:rFonts w:ascii="华文中宋" w:eastAsia="华文中宋" w:hAnsi="华文中宋" w:hint="eastAsia"/>
          <w:sz w:val="36"/>
          <w:szCs w:val="36"/>
        </w:rPr>
        <w:t>专题研究项目选题指南</w:t>
      </w:r>
    </w:p>
    <w:p w:rsidR="00044E7B" w:rsidRPr="00E31A28" w:rsidRDefault="00307E9D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本年度招标研究课题的主题是“</w:t>
      </w:r>
      <w:r w:rsidR="007226A5">
        <w:rPr>
          <w:rFonts w:hint="eastAsia"/>
          <w:sz w:val="32"/>
          <w:szCs w:val="32"/>
        </w:rPr>
        <w:t>创建具有江苏省</w:t>
      </w:r>
      <w:r>
        <w:rPr>
          <w:rFonts w:hint="eastAsia"/>
          <w:sz w:val="32"/>
          <w:szCs w:val="32"/>
        </w:rPr>
        <w:t>高</w:t>
      </w:r>
      <w:r w:rsidR="007226A5">
        <w:rPr>
          <w:rFonts w:hint="eastAsia"/>
          <w:sz w:val="32"/>
          <w:szCs w:val="32"/>
        </w:rPr>
        <w:t>等学</w:t>
      </w:r>
      <w:r>
        <w:rPr>
          <w:rFonts w:hint="eastAsia"/>
          <w:sz w:val="32"/>
          <w:szCs w:val="32"/>
        </w:rPr>
        <w:t>校特色的在线开放课程”，具体立项选题如下：</w:t>
      </w:r>
    </w:p>
    <w:p w:rsidR="00044E7B" w:rsidRPr="00E31A28" w:rsidRDefault="00F3638C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307E9D">
        <w:rPr>
          <w:rFonts w:hint="eastAsia"/>
          <w:sz w:val="32"/>
          <w:szCs w:val="32"/>
        </w:rPr>
        <w:t>高校</w:t>
      </w:r>
      <w:r w:rsidR="00044E7B" w:rsidRPr="00E31A28">
        <w:rPr>
          <w:rFonts w:hint="eastAsia"/>
          <w:sz w:val="32"/>
          <w:szCs w:val="32"/>
        </w:rPr>
        <w:t>外语</w:t>
      </w:r>
      <w:r w:rsidR="00307E9D">
        <w:rPr>
          <w:rFonts w:hint="eastAsia"/>
          <w:sz w:val="32"/>
          <w:szCs w:val="32"/>
        </w:rPr>
        <w:t>在线课程理论研究</w:t>
      </w:r>
    </w:p>
    <w:p w:rsidR="00307E9D" w:rsidRDefault="00F3638C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044E7B" w:rsidRPr="00E31A28">
        <w:rPr>
          <w:rFonts w:hint="eastAsia"/>
          <w:sz w:val="32"/>
          <w:szCs w:val="32"/>
        </w:rPr>
        <w:t>大学英语</w:t>
      </w:r>
      <w:r w:rsidR="00044E7B">
        <w:rPr>
          <w:rFonts w:hint="eastAsia"/>
          <w:sz w:val="32"/>
          <w:szCs w:val="32"/>
        </w:rPr>
        <w:t>多元课程的在线</w:t>
      </w:r>
      <w:r w:rsidR="00044E7B" w:rsidRPr="00E31A28">
        <w:rPr>
          <w:rFonts w:hint="eastAsia"/>
          <w:sz w:val="32"/>
          <w:szCs w:val="32"/>
        </w:rPr>
        <w:t>开发与应用</w:t>
      </w:r>
      <w:r w:rsidR="00044E7B">
        <w:rPr>
          <w:rFonts w:hint="eastAsia"/>
          <w:sz w:val="32"/>
          <w:szCs w:val="32"/>
        </w:rPr>
        <w:t>研究</w:t>
      </w:r>
      <w:bookmarkStart w:id="0" w:name="_GoBack"/>
      <w:bookmarkEnd w:id="0"/>
    </w:p>
    <w:p w:rsidR="00044E7B" w:rsidRPr="00E31A28" w:rsidRDefault="00F3638C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="00044E7B" w:rsidRPr="00E31A28">
        <w:rPr>
          <w:rFonts w:hint="eastAsia"/>
          <w:sz w:val="32"/>
          <w:szCs w:val="32"/>
        </w:rPr>
        <w:t>高校英语数字化教材</w:t>
      </w:r>
      <w:r w:rsidR="00044E7B">
        <w:rPr>
          <w:rFonts w:hint="eastAsia"/>
          <w:sz w:val="32"/>
          <w:szCs w:val="32"/>
        </w:rPr>
        <w:t>研究与</w:t>
      </w:r>
      <w:r w:rsidR="00044E7B" w:rsidRPr="00E31A28">
        <w:rPr>
          <w:rFonts w:hint="eastAsia"/>
          <w:sz w:val="32"/>
          <w:szCs w:val="32"/>
        </w:rPr>
        <w:t>开发</w:t>
      </w:r>
      <w:r w:rsidR="00044E7B">
        <w:rPr>
          <w:rFonts w:hint="eastAsia"/>
          <w:sz w:val="32"/>
          <w:szCs w:val="32"/>
        </w:rPr>
        <w:t>原则</w:t>
      </w:r>
    </w:p>
    <w:p w:rsidR="00044E7B" w:rsidRPr="00E31A28" w:rsidRDefault="00F3638C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 w:rsidR="00307E9D">
        <w:rPr>
          <w:rFonts w:hint="eastAsia"/>
          <w:sz w:val="32"/>
          <w:szCs w:val="32"/>
        </w:rPr>
        <w:t>基于在线课程的</w:t>
      </w:r>
      <w:r w:rsidR="00044E7B" w:rsidRPr="00E31A28">
        <w:rPr>
          <w:rFonts w:hint="eastAsia"/>
          <w:sz w:val="32"/>
          <w:szCs w:val="32"/>
        </w:rPr>
        <w:t>大学英语</w:t>
      </w:r>
      <w:r w:rsidR="00044E7B">
        <w:rPr>
          <w:rFonts w:hint="eastAsia"/>
          <w:sz w:val="32"/>
          <w:szCs w:val="32"/>
        </w:rPr>
        <w:t>师资队伍建设</w:t>
      </w:r>
      <w:r w:rsidR="00044E7B" w:rsidRPr="00E31A28">
        <w:rPr>
          <w:rFonts w:hint="eastAsia"/>
          <w:sz w:val="32"/>
          <w:szCs w:val="32"/>
        </w:rPr>
        <w:t>研究</w:t>
      </w:r>
      <w:r w:rsidR="00044E7B">
        <w:rPr>
          <w:rFonts w:hint="eastAsia"/>
          <w:sz w:val="32"/>
          <w:szCs w:val="32"/>
        </w:rPr>
        <w:t xml:space="preserve"> </w:t>
      </w:r>
    </w:p>
    <w:p w:rsidR="00044E7B" w:rsidRPr="00E31A28" w:rsidRDefault="00F3638C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 w:rsidR="00044E7B" w:rsidRPr="00E31A28">
        <w:rPr>
          <w:rFonts w:hint="eastAsia"/>
          <w:sz w:val="32"/>
          <w:szCs w:val="32"/>
        </w:rPr>
        <w:t>在线课程</w:t>
      </w:r>
      <w:r w:rsidR="00307E9D">
        <w:rPr>
          <w:rFonts w:hint="eastAsia"/>
          <w:sz w:val="32"/>
          <w:szCs w:val="32"/>
        </w:rPr>
        <w:t>与学习认知模式研究</w:t>
      </w:r>
    </w:p>
    <w:p w:rsidR="00044E7B" w:rsidRPr="00E31A28" w:rsidRDefault="00F3638C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 w:rsidR="00307E9D">
        <w:rPr>
          <w:rFonts w:hint="eastAsia"/>
          <w:sz w:val="32"/>
          <w:szCs w:val="32"/>
        </w:rPr>
        <w:t>大学</w:t>
      </w:r>
      <w:r w:rsidR="00044E7B" w:rsidRPr="00E31A28">
        <w:rPr>
          <w:rFonts w:hint="eastAsia"/>
          <w:sz w:val="32"/>
          <w:szCs w:val="32"/>
        </w:rPr>
        <w:t>英语</w:t>
      </w:r>
      <w:r w:rsidR="00307E9D">
        <w:rPr>
          <w:rFonts w:hint="eastAsia"/>
          <w:sz w:val="32"/>
          <w:szCs w:val="32"/>
        </w:rPr>
        <w:t>在线课程的</w:t>
      </w:r>
      <w:r w:rsidR="00044E7B" w:rsidRPr="00E31A28">
        <w:rPr>
          <w:rFonts w:hint="eastAsia"/>
          <w:sz w:val="32"/>
          <w:szCs w:val="32"/>
        </w:rPr>
        <w:t>教学</w:t>
      </w:r>
      <w:r w:rsidR="00307E9D">
        <w:rPr>
          <w:rFonts w:hint="eastAsia"/>
          <w:sz w:val="32"/>
          <w:szCs w:val="32"/>
        </w:rPr>
        <w:t>管理研</w:t>
      </w:r>
      <w:r w:rsidR="00044E7B">
        <w:rPr>
          <w:rFonts w:hint="eastAsia"/>
          <w:sz w:val="32"/>
          <w:szCs w:val="32"/>
        </w:rPr>
        <w:t>究</w:t>
      </w:r>
    </w:p>
    <w:p w:rsidR="00F044FD" w:rsidRPr="00044E7B" w:rsidRDefault="00044E7B" w:rsidP="00F3638C">
      <w:pPr>
        <w:ind w:firstLineChars="200" w:firstLine="640"/>
      </w:pPr>
      <w:r w:rsidRPr="00E31A28">
        <w:rPr>
          <w:rFonts w:hint="eastAsia"/>
          <w:sz w:val="32"/>
          <w:szCs w:val="32"/>
        </w:rPr>
        <w:t>7</w:t>
      </w:r>
      <w:r w:rsidR="00F3638C">
        <w:rPr>
          <w:rFonts w:hint="eastAsia"/>
          <w:sz w:val="32"/>
          <w:szCs w:val="32"/>
        </w:rPr>
        <w:t>.</w:t>
      </w:r>
      <w:r w:rsidRPr="00E31A28">
        <w:rPr>
          <w:rFonts w:hint="eastAsia"/>
          <w:sz w:val="32"/>
          <w:szCs w:val="32"/>
        </w:rPr>
        <w:t>混合式教学</w:t>
      </w:r>
      <w:r>
        <w:rPr>
          <w:rFonts w:hint="eastAsia"/>
          <w:sz w:val="32"/>
          <w:szCs w:val="32"/>
        </w:rPr>
        <w:t>模式</w:t>
      </w:r>
      <w:r w:rsidRPr="00E31A28">
        <w:rPr>
          <w:rFonts w:hint="eastAsia"/>
          <w:sz w:val="32"/>
          <w:szCs w:val="32"/>
        </w:rPr>
        <w:t>在外语教学中的实证研究</w:t>
      </w:r>
    </w:p>
    <w:sectPr w:rsidR="00F044FD" w:rsidRPr="0004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2E" w:rsidRDefault="00625C2E" w:rsidP="00307E9D">
      <w:r>
        <w:separator/>
      </w:r>
    </w:p>
  </w:endnote>
  <w:endnote w:type="continuationSeparator" w:id="0">
    <w:p w:rsidR="00625C2E" w:rsidRDefault="00625C2E" w:rsidP="0030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2E" w:rsidRDefault="00625C2E" w:rsidP="00307E9D">
      <w:r>
        <w:separator/>
      </w:r>
    </w:p>
  </w:footnote>
  <w:footnote w:type="continuationSeparator" w:id="0">
    <w:p w:rsidR="00625C2E" w:rsidRDefault="00625C2E" w:rsidP="0030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7B"/>
    <w:rsid w:val="00044E7B"/>
    <w:rsid w:val="000D4A51"/>
    <w:rsid w:val="00307E9D"/>
    <w:rsid w:val="00625C2E"/>
    <w:rsid w:val="007226A5"/>
    <w:rsid w:val="00B41BD3"/>
    <w:rsid w:val="00B80ED2"/>
    <w:rsid w:val="00CB6FF1"/>
    <w:rsid w:val="00F044FD"/>
    <w:rsid w:val="00F3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5CDA4-C90D-4CC3-BA51-F9D1A910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JSJYT User</cp:lastModifiedBy>
  <cp:revision>5</cp:revision>
  <dcterms:created xsi:type="dcterms:W3CDTF">2018-02-22T09:12:00Z</dcterms:created>
  <dcterms:modified xsi:type="dcterms:W3CDTF">2018-02-23T02:14:00Z</dcterms:modified>
</cp:coreProperties>
</file>